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C8" w:rsidRPr="00F854C8" w:rsidRDefault="00F854C8" w:rsidP="00F854C8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NAM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Độc lập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Tự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do 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Hạnh phúc</w:t>
      </w:r>
    </w:p>
    <w:p w:rsidR="00F854C8" w:rsidRDefault="00F854C8" w:rsidP="00F854C8">
      <w:pPr>
        <w:keepNext/>
        <w:keepLines/>
        <w:widowControl w:val="0"/>
        <w:spacing w:after="5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</w:t>
      </w:r>
      <w:bookmarkEnd w:id="0"/>
      <w:bookmarkEnd w:id="1"/>
    </w:p>
    <w:p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Bộ luật Dân sự năm 2015;</w:t>
      </w:r>
    </w:p>
    <w:p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các quy định của pháp luật hiện hành</w:t>
      </w:r>
      <w:r w:rsidR="00C51D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54C8" w:rsidRPr="00F854C8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>Hôm nay, ngày.....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tháng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……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>...năm....................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...........</w:t>
      </w:r>
      <w:r w:rsidR="007C293E">
        <w:rPr>
          <w:rFonts w:ascii="Times New Roman" w:eastAsia="Times New Roman" w:hAnsi="Times New Roman" w:cs="Times New Roman"/>
          <w:iCs/>
          <w:sz w:val="28"/>
          <w:szCs w:val="28"/>
        </w:rPr>
        <w:t>.....................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:rsidR="007C293E" w:rsidRDefault="007C293E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F854C8" w:rsidRPr="00F854C8">
        <w:rPr>
          <w:rFonts w:ascii="Times New Roman" w:eastAsia="Times New Roman" w:hAnsi="Times New Roman" w:cs="Times New Roman"/>
          <w:iCs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………………………………………………………………………</w:t>
      </w:r>
      <w:r w:rsidR="00C51DE4">
        <w:rPr>
          <w:rFonts w:ascii="Times New Roman" w:eastAsia="Times New Roman" w:hAnsi="Times New Roman" w:cs="Times New Roman"/>
          <w:iCs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F854C8" w:rsidRPr="00DE2174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ind w:firstLine="8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/>
          <w:iCs/>
          <w:sz w:val="28"/>
          <w:szCs w:val="28"/>
        </w:rPr>
        <w:t>Chúng tôi gồm:</w:t>
      </w:r>
    </w:p>
    <w:p w:rsidR="00F854C8" w:rsidRPr="00F854C8" w:rsidRDefault="005F416F" w:rsidP="007D5134">
      <w:pPr>
        <w:widowControl w:val="0"/>
        <w:spacing w:before="120" w:after="0" w:line="26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A)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4C8" w:rsidRPr="00F854C8" w:rsidRDefault="005F416F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 w:rsidR="007D5134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F854C8" w:rsidRPr="00F854C8" w:rsidRDefault="005F416F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F854C8" w:rsidRPr="00F854C8" w:rsidRDefault="00CA428F" w:rsidP="007D5134">
      <w:pPr>
        <w:widowControl w:val="0"/>
        <w:spacing w:after="0" w:line="26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</w:t>
      </w:r>
      <w:r w:rsidR="005F4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ỦY QUYỀN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B):</w:t>
      </w:r>
    </w:p>
    <w:p w:rsidR="007D5134" w:rsidRPr="00F854C8" w:rsidRDefault="007D5134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7D5134" w:rsidRDefault="007D5134" w:rsidP="007D5134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…………...………………</w:t>
      </w:r>
    </w:p>
    <w:p w:rsidR="00F854C8" w:rsidRPr="00F854C8" w:rsidRDefault="00F854C8" w:rsidP="004233B5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Bằng hợp đồng này, bên A uỷ quyền cho bên B theo những thoả thuận sau đây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bookmarkStart w:id="3" w:name="bookmark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1. 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</w:t>
      </w:r>
      <w:r w:rsidR="0089615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PHẠM VI UỶ QUYỀN</w:t>
      </w:r>
      <w:bookmarkEnd w:id="2"/>
      <w:bookmarkEnd w:id="3"/>
    </w:p>
    <w:p w:rsidR="007144A1" w:rsidRPr="007144A1" w:rsidRDefault="00F854C8" w:rsidP="00D842C1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Bên A uỷ quyền cho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bên B được đại diện và </w:t>
      </w:r>
      <w:r w:rsidR="00824385" w:rsidRPr="007144A1">
        <w:rPr>
          <w:rFonts w:ascii="Times New Roman" w:eastAsia="Times New Roman" w:hAnsi="Times New Roman" w:cs="Times New Roman"/>
          <w:sz w:val="28"/>
          <w:szCs w:val="28"/>
        </w:rPr>
        <w:t xml:space="preserve"> toàn quyền</w:t>
      </w: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 nhân danh bên A</w:t>
      </w:r>
    </w:p>
    <w:p w:rsidR="007144A1" w:rsidRDefault="007144A1" w:rsidP="00D842C1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thực hiện các công việc sau đây:</w:t>
      </w:r>
    </w:p>
    <w:p w:rsidR="0028083F" w:rsidRDefault="00F04BD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Trực tiếp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>tham gia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83F">
        <w:rPr>
          <w:rFonts w:ascii="Times New Roman" w:eastAsia="Times New Roman" w:hAnsi="Times New Roman" w:cs="Times New Roman"/>
          <w:sz w:val="28"/>
          <w:szCs w:val="28"/>
        </w:rPr>
        <w:t xml:space="preserve">và viết phiếu trả giá tại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cuộc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824385" w:rsidRPr="007144A1">
        <w:rPr>
          <w:rFonts w:ascii="Times New Roman" w:eastAsia="Times New Roman" w:hAnsi="Times New Roman" w:cs="Times New Roman"/>
          <w:sz w:val="28"/>
          <w:szCs w:val="28"/>
        </w:rPr>
        <w:t>quyền sử dụng đất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 tại……………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28083F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</w:p>
    <w:p w:rsidR="00F854C8" w:rsidRPr="00F854C8" w:rsidRDefault="007D513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huyện……………….,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tỉnh Nam Định do Công ty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danh Xuân Trường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</w:rPr>
        <w:t>(trụ sở tại tổ 3 (tổ 18 cũ), thị trấn Xuân Trường, huyện Xuân Trường)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tổ chức </w:t>
      </w:r>
      <w:r>
        <w:rPr>
          <w:rFonts w:ascii="Times New Roman" w:eastAsia="Times New Roman" w:hAnsi="Times New Roman" w:cs="Times New Roman"/>
          <w:sz w:val="28"/>
          <w:szCs w:val="28"/>
        </w:rPr>
        <w:t>vào ngày ……tháng…....năm</w:t>
      </w:r>
      <w:r w:rsidR="009D4DCD"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144A1" w:rsidRPr="00F854C8" w:rsidRDefault="007D5134" w:rsidP="00027B33">
      <w:pPr>
        <w:widowControl w:val="0"/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Ký kết các văn bản, giấy tờ khi trúng đấu giá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tài sản tại cuộc đấu giá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854C8" w:rsidRPr="00F854C8" w:rsidRDefault="007D5134" w:rsidP="00027B33">
      <w:pPr>
        <w:widowControl w:val="0"/>
        <w:tabs>
          <w:tab w:val="left" w:pos="1112"/>
        </w:tabs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 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>Được 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hận lại khoản tiền đặt trước trong trường hợp </w:t>
      </w:r>
      <w:r w:rsid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bên 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không trúng đấu giá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(nếu có)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21F8A" w:rsidRDefault="00F854C8" w:rsidP="00775175">
      <w:pPr>
        <w:widowControl w:val="0"/>
        <w:tabs>
          <w:tab w:val="left" w:pos="1112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  <w:bookmarkStart w:id="5" w:name="bookmark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THỜI HẠN UỶ QUYỀN, THÙ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LAO</w:t>
      </w:r>
      <w:bookmarkEnd w:id="4"/>
      <w:bookmarkEnd w:id="5"/>
    </w:p>
    <w:p w:rsidR="00821F8A" w:rsidRPr="007D5134" w:rsidRDefault="007D5134" w:rsidP="007D5134">
      <w:pPr>
        <w:keepNext/>
        <w:keepLines/>
        <w:widowControl w:val="0"/>
        <w:spacing w:after="0" w:line="26" w:lineRule="atLeast"/>
        <w:ind w:firstLine="4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</w:rPr>
        <w:t>Thời hạn uỷ quyền tính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từ ngày Hợp đồng này được cơ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có thẩm quyền chứng thực đến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khi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bên 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 h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oàn tất 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công việc nêu tại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của hợp đồng này.</w:t>
      </w:r>
    </w:p>
    <w:p w:rsidR="00F854C8" w:rsidRPr="00821F8A" w:rsidRDefault="00821F8A" w:rsidP="007D5134">
      <w:pPr>
        <w:keepNext/>
        <w:keepLines/>
        <w:widowControl w:val="0"/>
        <w:spacing w:after="0" w:line="26" w:lineRule="atLeast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lao: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Hợp đồng uỷ quyền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 này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 không có 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>lao.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6"/>
      <w:bookmarkStart w:id="7" w:name="bookmark7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3.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A</w:t>
      </w:r>
      <w:bookmarkEnd w:id="6"/>
      <w:bookmarkEnd w:id="7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1.1.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liệu cần thiết để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thực hiện công việc;</w:t>
      </w:r>
    </w:p>
    <w:p w:rsidR="005377A3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về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kết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vi</w:t>
      </w:r>
      <w:r w:rsidR="00EE3D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 nội dung</w:t>
      </w:r>
      <w:r w:rsidR="00FB3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và phạm vi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Chịu trách nhiệm nộp lệ phí chứng thực Hợp đồng uỷ quyền này.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23158B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2.1.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thông báo đầy đủ về việc thực hiện công việc thuộc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nêu trên;</w:t>
      </w:r>
    </w:p>
    <w:p w:rsidR="00F854C8" w:rsidRPr="00F854C8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2.2.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lại tài sản,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được từ việc thực hiện công việc được uỷ quyền, nếu không có thoả thuận khác;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bồi thường thiệt hại, nếu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phạm các nghĩa vụ đã thoả thuận.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8"/>
      <w:bookmarkStart w:id="9" w:name="bookmark9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4.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B</w:t>
      </w:r>
      <w:bookmarkEnd w:id="8"/>
      <w:bookmarkEnd w:id="9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công việc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theo</w:t>
      </w:r>
      <w:r w:rsidR="00CA42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nội dung, phạm vi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báo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>về việc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thực hiện công việc đã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ủy quyền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Báo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người thứ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ba trong 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hệ thực hiện uỷ quyền về thời hạn,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việc sửa đổi, bổ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Bảo quản, giữ gìn tài liệu đã 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để thực hiện việc uỷ quyền;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1.4.</w:t>
      </w:r>
      <w:r w:rsidR="00C179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sản đã nhận và những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khi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uỷ quyền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thoả thuận hoặc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luật.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sau:</w:t>
      </w:r>
    </w:p>
    <w:p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tài liệu cần t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 xml:space="preserve">hiết để thực hiện  các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quyền;</w:t>
      </w:r>
    </w:p>
    <w:p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thanh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toán các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phí h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>ợp lý để thực hi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ện các việc mà cá nhân mình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A428F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như đã thoả thuận. (nếu có).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0"/>
      <w:bookmarkStart w:id="11" w:name="bookmark1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5.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CHẤM DỨT HỢP ĐỒNG ỦY QUYỀN</w:t>
      </w:r>
      <w:bookmarkEnd w:id="10"/>
      <w:bookmarkEnd w:id="11"/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chấm dứt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trường hợp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hết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hạn;</w:t>
      </w:r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đã hoàn thành;</w:t>
      </w:r>
    </w:p>
    <w:p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Bên ủy quyền,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bên nhận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đơn phương chấm dứt thực hiện hợp đồng ủy quyền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luật;</w:t>
      </w:r>
    </w:p>
    <w:p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ủy quyền hoặc bên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chết, bị Tòa án tuyên bố mất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dân sự, bị hạn chế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dân sự, mất tích hoặc là đã chết.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ind w:firstLine="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12"/>
      <w:bookmarkStart w:id="13" w:name="bookmark1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6. CAM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ĐOAN CỦA CÁC BÊN</w:t>
      </w:r>
      <w:bookmarkEnd w:id="12"/>
      <w:bookmarkEnd w:id="13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và 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trước pháp luật về những lời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đoan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Những thông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 là đúng sự thật;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đúng và đầy đủ các thoả thuận 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bookmark14"/>
      <w:bookmarkStart w:id="15" w:name="bookmark1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7.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KHOẢN CUỐI CÙNG</w:t>
      </w:r>
      <w:bookmarkEnd w:id="14"/>
      <w:bookmarkEnd w:id="15"/>
    </w:p>
    <w:p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công nhận đã hiểu rõ quyền, nghĩa vụ và lợi ích hợp pháp của mình, ý nghĩa và hậu quả pháp lý của Hợp đồng uỷ quyền.</w:t>
      </w:r>
    </w:p>
    <w:p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tự đọc Hợp đồng, đồng ý toàn bộ nội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dung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điều khoản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và tự nguyện ký vào Hợp đồng này.</w:t>
      </w:r>
    </w:p>
    <w:p w:rsidR="00F854C8" w:rsidRPr="00F854C8" w:rsidRDefault="00F854C8" w:rsidP="007D5134">
      <w:pPr>
        <w:widowControl w:val="0"/>
        <w:numPr>
          <w:ilvl w:val="0"/>
          <w:numId w:val="1"/>
        </w:numPr>
        <w:tabs>
          <w:tab w:val="left" w:pos="1131"/>
        </w:tabs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này chỉ có hiệu lực kể từ thời điểm được cơ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có thẩm quyền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công chứng hoặc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chứng thực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của pháp luật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6" w:name="bookmark16"/>
      <w:bookmarkStart w:id="17" w:name="bookmark17"/>
    </w:p>
    <w:tbl>
      <w:tblPr>
        <w:tblStyle w:val="TableGrid"/>
        <w:tblW w:w="0" w:type="auto"/>
        <w:jc w:val="center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5"/>
      </w:tblGrid>
      <w:tr w:rsidR="00F854C8" w:rsidRPr="00F854C8" w:rsidTr="00D267F2">
        <w:trPr>
          <w:jc w:val="center"/>
        </w:trPr>
        <w:tc>
          <w:tcPr>
            <w:tcW w:w="4356" w:type="dxa"/>
          </w:tcPr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BÊN A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 ủy quyền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  <w:tc>
          <w:tcPr>
            <w:tcW w:w="4355" w:type="dxa"/>
          </w:tcPr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BÊN 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nhận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ủy quyền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</w:tbl>
    <w:bookmarkEnd w:id="16"/>
    <w:bookmarkEnd w:id="17"/>
    <w:p w:rsidR="00C10036" w:rsidRDefault="0063149B" w:rsidP="0063149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775175" w:rsidRDefault="00775175" w:rsidP="00C100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6AC2" w:rsidRDefault="00F36AC2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855" w:rsidRDefault="00F13921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GoBack"/>
      <w:bookmarkEnd w:id="1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LỜI CHỨNG</w:t>
      </w:r>
    </w:p>
    <w:p w:rsidR="0063149B" w:rsidRPr="004233B5" w:rsidRDefault="00B31855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CỦA……………………………………………………………</w:t>
      </w:r>
    </w:p>
    <w:p w:rsidR="004233B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3185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Hôm nay, ngày 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/……..</w:t>
      </w:r>
      <w:r>
        <w:rPr>
          <w:rFonts w:ascii="Times New Roman" w:eastAsia="Times New Roman" w:hAnsi="Times New Roman" w:cs="Times New Roman"/>
          <w:sz w:val="28"/>
          <w:szCs w:val="28"/>
        </w:rPr>
        <w:t>./……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……(………………………………………</w:t>
      </w:r>
    </w:p>
    <w:p w:rsidR="00F13921" w:rsidRPr="00240A4F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B31855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……………………………………….</w:t>
      </w:r>
      <w:r w:rsidRPr="00240A4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B31855" w:rsidRDefault="00F13921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trụ sở làm việc của 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……………………………..……………..…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………., </w:t>
      </w:r>
    </w:p>
    <w:p w:rsidR="00F13921" w:rsidRPr="0037696C" w:rsidRDefault="00D74D39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……., tỉnh……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036" w:rsidRPr="00C10036" w:rsidRDefault="00C10036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Tôi: 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………………….………………………………….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13921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921" w:rsidRPr="00C10036" w:rsidRDefault="00F13921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</w:t>
      </w: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921" w:rsidRPr="0050796A" w:rsidRDefault="00F13921" w:rsidP="00C1003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CHỨNG THỰC</w:t>
      </w:r>
    </w:p>
    <w:p w:rsidR="00F13921" w:rsidRPr="005645D7" w:rsidRDefault="005645D7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Hợp đồng ủy quyền</w:t>
      </w:r>
      <w:r w:rsidR="00F13921"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được giao kết giữa:</w:t>
      </w:r>
    </w:p>
    <w:p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I/ 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A)</w:t>
      </w:r>
    </w:p>
    <w:p w:rsidR="00C10036" w:rsidRDefault="00F13921" w:rsidP="00F13921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 w:rsidR="00C10036">
        <w:rPr>
          <w:rFonts w:ascii="Times New Roman" w:hAnsi="Times New Roman" w:cs="Times New Roman"/>
          <w:sz w:val="28"/>
          <w:szCs w:val="28"/>
        </w:rPr>
        <w:t xml:space="preserve"> (</w:t>
      </w:r>
      <w:r w:rsidR="00FC6E67">
        <w:rPr>
          <w:rFonts w:ascii="Times New Roman" w:hAnsi="Times New Roman" w:cs="Times New Roman"/>
          <w:sz w:val="28"/>
          <w:szCs w:val="28"/>
        </w:rPr>
        <w:t>bà)</w:t>
      </w:r>
      <w:r w:rsidR="005645D7">
        <w:rPr>
          <w:rFonts w:ascii="Times New Roman" w:hAnsi="Times New Roman" w:cs="Times New Roman"/>
          <w:sz w:val="28"/>
          <w:szCs w:val="28"/>
        </w:rPr>
        <w:t xml:space="preserve"> ……</w:t>
      </w:r>
      <w:r w:rsidR="00C10036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5645D7">
        <w:rPr>
          <w:rFonts w:ascii="Times New Roman" w:hAnsi="Times New Roman" w:cs="Times New Roman"/>
          <w:sz w:val="28"/>
          <w:szCs w:val="28"/>
        </w:rPr>
        <w:t>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5D7"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13921"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>CCCD số</w:t>
      </w:r>
      <w:r w:rsidR="005645D7">
        <w:rPr>
          <w:rFonts w:ascii="Times New Roman" w:hAnsi="Times New Roman" w:cs="Times New Roman"/>
          <w:sz w:val="28"/>
          <w:szCs w:val="28"/>
        </w:rPr>
        <w:t>: 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5645D7">
        <w:rPr>
          <w:rFonts w:ascii="Times New Roman" w:hAnsi="Times New Roman" w:cs="Times New Roman"/>
          <w:sz w:val="28"/>
          <w:szCs w:val="28"/>
        </w:rPr>
        <w:t>….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645D7">
        <w:rPr>
          <w:rFonts w:ascii="Times New Roman" w:hAnsi="Times New Roman" w:cs="Times New Roman"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 w:rsidR="005645D7">
        <w:rPr>
          <w:rFonts w:ascii="Times New Roman" w:hAnsi="Times New Roman" w:cs="Times New Roman"/>
          <w:sz w:val="28"/>
          <w:szCs w:val="28"/>
        </w:rPr>
        <w:t>p ngày 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645D7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645D7">
        <w:rPr>
          <w:rFonts w:ascii="Times New Roman" w:hAnsi="Times New Roman" w:cs="Times New Roman"/>
          <w:sz w:val="28"/>
          <w:szCs w:val="28"/>
        </w:rPr>
        <w:t>…../………</w:t>
      </w:r>
    </w:p>
    <w:p w:rsidR="00F13921" w:rsidRPr="00C10036" w:rsidRDefault="00F13921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="00C10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</w:t>
      </w:r>
      <w:r w:rsidR="00C1003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</w:p>
    <w:p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II/</w:t>
      </w:r>
      <w:r w:rsidR="00681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ĐƯỢC 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B)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(bà) ………………………………………….…….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sz w:val="28"/>
          <w:szCs w:val="28"/>
        </w:rPr>
        <w:t>CCCD số</w:t>
      </w:r>
      <w:r>
        <w:rPr>
          <w:rFonts w:ascii="Times New Roman" w:hAnsi="Times New Roman" w:cs="Times New Roman"/>
          <w:sz w:val="28"/>
          <w:szCs w:val="28"/>
        </w:rPr>
        <w:t>: …………………..….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>
        <w:rPr>
          <w:rFonts w:ascii="Times New Roman" w:hAnsi="Times New Roman" w:cs="Times New Roman"/>
          <w:sz w:val="28"/>
          <w:szCs w:val="28"/>
        </w:rPr>
        <w:t>p ngày …...../..…../………</w:t>
      </w:r>
    </w:p>
    <w:p w:rsidR="00C10036" w:rsidRP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………………………………………………………………</w:t>
      </w:r>
    </w:p>
    <w:p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F13921" w:rsidRPr="0037696C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Các bên tham gia hợp đồng cam đoan chịu trách nhiệm trước pháp luật về nội dung của hợp đồng.</w:t>
      </w:r>
    </w:p>
    <w:p w:rsidR="00C10036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Tại thời điểm tiếp nhận hồ sơ yêu cầu và chứng thực, các bên tham gia</w:t>
      </w:r>
      <w:r w:rsidRPr="00923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minh mẫn, nhận thức và làm chủ được hành vi của mình; tự nguyện thỏa thuận giao kết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và đã cùng ký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này trước mặt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ông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921" w:rsidRPr="0037696C" w:rsidRDefault="00C10036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F13921"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là người tiếp nhận hồ sơ.</w:t>
      </w:r>
    </w:p>
    <w:p w:rsidR="00F13921" w:rsidRPr="0037696C" w:rsidRDefault="00F13921" w:rsidP="00F1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p đồng này được lập thành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chính 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(mỗi bản chính gồm </w:t>
      </w:r>
      <w:r w:rsidR="00FC6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 tờ, ….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trang)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cấp cho: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 A 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……………….…………………………..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…..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chính;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Bên B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bản chính;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Lưu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chứng thực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  01 (một) bản chính.</w:t>
      </w: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Số chứng thực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quyển số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SCT/HĐ,GD</w:t>
      </w:r>
      <w:r w:rsidR="00C10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C10036" w:rsidRPr="00C10036" w:rsidTr="00C10036">
        <w:tc>
          <w:tcPr>
            <w:tcW w:w="4769" w:type="dxa"/>
          </w:tcPr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TIẾP NHẬN HỒ SƠ</w:t>
            </w:r>
          </w:p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 ghi rõ họ và tên)</w:t>
            </w:r>
          </w:p>
        </w:tc>
        <w:tc>
          <w:tcPr>
            <w:tcW w:w="4769" w:type="dxa"/>
          </w:tcPr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THỰC HIỆN CHỨNG THỰC</w:t>
            </w:r>
          </w:p>
        </w:tc>
      </w:tr>
    </w:tbl>
    <w:p w:rsidR="00C10036" w:rsidRPr="009A5769" w:rsidRDefault="00C10036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921" w:rsidRPr="00485BDC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F13921" w:rsidRPr="00485BDC" w:rsidSect="004233B5">
      <w:headerReference w:type="default" r:id="rId9"/>
      <w:footerReference w:type="default" r:id="rId10"/>
      <w:pgSz w:w="11900" w:h="16840"/>
      <w:pgMar w:top="720" w:right="720" w:bottom="720" w:left="864" w:header="0" w:footer="619" w:gutter="562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48" w:rsidRDefault="00104748">
      <w:pPr>
        <w:spacing w:after="0" w:line="240" w:lineRule="auto"/>
      </w:pPr>
      <w:r>
        <w:separator/>
      </w:r>
    </w:p>
  </w:endnote>
  <w:endnote w:type="continuationSeparator" w:id="0">
    <w:p w:rsidR="00104748" w:rsidRDefault="0010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91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C3C" w:rsidRDefault="00762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A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3C3C" w:rsidRDefault="00104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48" w:rsidRDefault="00104748">
      <w:pPr>
        <w:spacing w:after="0" w:line="240" w:lineRule="auto"/>
      </w:pPr>
      <w:r>
        <w:separator/>
      </w:r>
    </w:p>
  </w:footnote>
  <w:footnote w:type="continuationSeparator" w:id="0">
    <w:p w:rsidR="00104748" w:rsidRDefault="0010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BE" w:rsidRDefault="0010474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5B6"/>
    <w:multiLevelType w:val="hybridMultilevel"/>
    <w:tmpl w:val="A6BA98DE"/>
    <w:lvl w:ilvl="0" w:tplc="60D65C34">
      <w:start w:val="4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26717B49"/>
    <w:multiLevelType w:val="multilevel"/>
    <w:tmpl w:val="D5CA6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25371"/>
    <w:multiLevelType w:val="multilevel"/>
    <w:tmpl w:val="DBCCD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52C3D"/>
    <w:multiLevelType w:val="multilevel"/>
    <w:tmpl w:val="DBF271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03C0C"/>
    <w:multiLevelType w:val="hybridMultilevel"/>
    <w:tmpl w:val="3A005EA6"/>
    <w:lvl w:ilvl="0" w:tplc="C8061A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3EFB"/>
    <w:multiLevelType w:val="multilevel"/>
    <w:tmpl w:val="CABE4F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7122A"/>
    <w:multiLevelType w:val="multilevel"/>
    <w:tmpl w:val="FE2470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720E0"/>
    <w:multiLevelType w:val="hybridMultilevel"/>
    <w:tmpl w:val="036A4D10"/>
    <w:lvl w:ilvl="0" w:tplc="1DC467C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8"/>
    <w:rsid w:val="00014718"/>
    <w:rsid w:val="00027B33"/>
    <w:rsid w:val="000638E2"/>
    <w:rsid w:val="00104748"/>
    <w:rsid w:val="001F16CF"/>
    <w:rsid w:val="0023158B"/>
    <w:rsid w:val="0028083F"/>
    <w:rsid w:val="003E4933"/>
    <w:rsid w:val="003F6E4D"/>
    <w:rsid w:val="004233B5"/>
    <w:rsid w:val="005377A3"/>
    <w:rsid w:val="00547D37"/>
    <w:rsid w:val="00551565"/>
    <w:rsid w:val="005645D7"/>
    <w:rsid w:val="005F416F"/>
    <w:rsid w:val="0063149B"/>
    <w:rsid w:val="00681B16"/>
    <w:rsid w:val="007144A1"/>
    <w:rsid w:val="00745D77"/>
    <w:rsid w:val="00762C32"/>
    <w:rsid w:val="00775175"/>
    <w:rsid w:val="007C293E"/>
    <w:rsid w:val="007D5134"/>
    <w:rsid w:val="007E3D8E"/>
    <w:rsid w:val="007F4E82"/>
    <w:rsid w:val="00821F8A"/>
    <w:rsid w:val="00824385"/>
    <w:rsid w:val="0087756E"/>
    <w:rsid w:val="00896155"/>
    <w:rsid w:val="009D4DCD"/>
    <w:rsid w:val="00B31855"/>
    <w:rsid w:val="00B6288B"/>
    <w:rsid w:val="00C10036"/>
    <w:rsid w:val="00C12428"/>
    <w:rsid w:val="00C1798D"/>
    <w:rsid w:val="00C51DE4"/>
    <w:rsid w:val="00CA428F"/>
    <w:rsid w:val="00CD3450"/>
    <w:rsid w:val="00D5428B"/>
    <w:rsid w:val="00D74D39"/>
    <w:rsid w:val="00D842C1"/>
    <w:rsid w:val="00DE2174"/>
    <w:rsid w:val="00EE3D74"/>
    <w:rsid w:val="00F04BD4"/>
    <w:rsid w:val="00F13921"/>
    <w:rsid w:val="00F36AC2"/>
    <w:rsid w:val="00F854C8"/>
    <w:rsid w:val="00FB36B5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EBF4-E47F-4B9C-8D50-03115135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2022-10-20T07:46:00Z</cp:lastPrinted>
  <dcterms:created xsi:type="dcterms:W3CDTF">2022-10-20T07:44:00Z</dcterms:created>
  <dcterms:modified xsi:type="dcterms:W3CDTF">2022-10-24T01:51:00Z</dcterms:modified>
</cp:coreProperties>
</file>